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5B80" w14:textId="23E1A519" w:rsidR="6D33E7B8" w:rsidRDefault="6D33E7B8" w:rsidP="26E57371">
      <w:pPr>
        <w:pStyle w:val="paragraph"/>
        <w:spacing w:before="0" w:beforeAutospacing="0" w:after="0" w:afterAutospacing="0"/>
        <w:jc w:val="center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26E57371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Global Oncology Policy Grant Program Letter of Interest</w:t>
      </w:r>
    </w:p>
    <w:p w14:paraId="165A6A73" w14:textId="77777777" w:rsidR="26E57371" w:rsidRDefault="26E57371" w:rsidP="26E57371">
      <w:pPr>
        <w:pStyle w:val="paragraph"/>
        <w:spacing w:before="0" w:beforeAutospacing="0" w:after="0" w:afterAutospacing="0"/>
        <w:jc w:val="center"/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022AD87F" w14:textId="77777777" w:rsidR="6D33E7B8" w:rsidRDefault="6D33E7B8" w:rsidP="26E57371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26E57371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Proposal Title:</w:t>
      </w:r>
    </w:p>
    <w:p w14:paraId="0423D50E" w14:textId="77777777" w:rsidR="6D33E7B8" w:rsidRDefault="6D33E7B8" w:rsidP="26E57371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26E57371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Grant theme for proposal: </w:t>
      </w:r>
      <w:sdt>
        <w:sdtPr>
          <w:rPr>
            <w:rStyle w:val="Style1"/>
          </w:rPr>
          <w:id w:val="1043905762"/>
          <w:placeholder>
            <w:docPart w:val="59585A3D669549C69BA79212ECDFB677"/>
          </w:placeholder>
          <w:showingPlcHdr/>
          <w:dropDownList>
            <w:listItem w:displayText="What is the effect of cancer policies on patients?" w:value="What is the effect of cancer policies on patients?"/>
            <w:listItem w:displayText="What policies can improve financing of and access to cancer care?" w:value="What policies can improve financing of and access to cancer care?"/>
            <w:listItem w:displayText="Equity in Cancer Care" w:value="Equity in Cancer Care"/>
          </w:dropDownList>
        </w:sdtPr>
        <w:sdtEnd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</w:sdtEndPr>
        <w:sdtContent>
          <w:r w:rsidRPr="26E57371">
            <w:rPr>
              <w:rStyle w:val="PlaceholderText"/>
              <w:rFonts w:asciiTheme="minorHAnsi" w:hAnsiTheme="minorHAnsi" w:cstheme="minorBidi"/>
              <w:sz w:val="22"/>
              <w:szCs w:val="22"/>
            </w:rPr>
            <w:t>Choose an item.</w:t>
          </w:r>
        </w:sdtContent>
      </w:sdt>
    </w:p>
    <w:p w14:paraId="15CDD2A6" w14:textId="5E68DC37" w:rsidR="6D33E7B8" w:rsidRDefault="6D33E7B8" w:rsidP="26E57371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26E57371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Name of </w:t>
      </w:r>
      <w:r w:rsidR="00CD0BE1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project lead</w:t>
      </w:r>
      <w:r w:rsidRPr="26E57371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and co-</w:t>
      </w:r>
      <w:r w:rsidR="00CD0BE1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leads</w:t>
      </w:r>
      <w:r w:rsidRPr="26E57371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0094A067" w14:textId="77777777" w:rsidR="26E57371" w:rsidRDefault="26E57371" w:rsidP="26E57371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0D07690" w14:textId="46E27AF0" w:rsidR="6D33E7B8" w:rsidRDefault="6D33E7B8" w:rsidP="6EA938B9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6EA938B9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Name of Organization</w:t>
      </w:r>
      <w:r w:rsidR="0018676E" w:rsidRPr="6EA938B9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(must </w:t>
      </w:r>
      <w:r w:rsidR="00386F27" w:rsidRPr="6EA938B9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meet eligibility requirements in RFP</w:t>
      </w:r>
      <w:r w:rsidR="0018676E" w:rsidRPr="6EA938B9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):</w:t>
      </w:r>
    </w:p>
    <w:p w14:paraId="5234137C" w14:textId="77777777" w:rsidR="6D33E7B8" w:rsidRDefault="6D33E7B8" w:rsidP="26E57371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26E57371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Organization address:</w:t>
      </w:r>
    </w:p>
    <w:p w14:paraId="1289143A" w14:textId="77777777" w:rsidR="6D33E7B8" w:rsidRDefault="6D33E7B8" w:rsidP="26E57371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26E57371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Name and email of main contact: </w:t>
      </w:r>
    </w:p>
    <w:p w14:paraId="605FA9E3" w14:textId="4D0B363C" w:rsidR="26E57371" w:rsidRDefault="26E57371" w:rsidP="26E57371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734721C" w14:textId="517D29E0" w:rsidR="00CD314D" w:rsidRPr="00CD314D" w:rsidRDefault="00CD314D" w:rsidP="6EA938B9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D314D"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  <w:t>Eligibility Questions:</w:t>
      </w:r>
    </w:p>
    <w:p w14:paraId="3E05CCBA" w14:textId="718E13B2" w:rsidR="6D33E7B8" w:rsidRPr="00CD314D" w:rsidRDefault="6D33E7B8" w:rsidP="00CD314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CD314D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Does the proposal meet the eligibility and organizational requirements list in the Request for Proposals? </w:t>
      </w:r>
      <w:sdt>
        <w:sdtPr>
          <w:rPr>
            <w:rStyle w:val="eop"/>
            <w:rFonts w:ascii="Calibri" w:hAnsi="Calibri" w:cs="Calibri"/>
            <w:color w:val="000000" w:themeColor="text1"/>
            <w:sz w:val="22"/>
            <w:szCs w:val="22"/>
          </w:rPr>
          <w:id w:val="636636410"/>
          <w:placeholder>
            <w:docPart w:val="1577379050924185B3DFAD2A0485A69C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eop"/>
          </w:rPr>
        </w:sdtEndPr>
        <w:sdtContent>
          <w:r w:rsidRPr="00CD314D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2B93AEED" w14:textId="6BFE8D71" w:rsidR="6D33E7B8" w:rsidRPr="00CD314D" w:rsidRDefault="6D33E7B8" w:rsidP="00CD314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CD314D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Does the proposal focus on cancer policy e.g., government legislation, regulation, programs, and actions related to cancer? </w:t>
      </w:r>
      <w:sdt>
        <w:sdtPr>
          <w:rPr>
            <w:rStyle w:val="eop"/>
            <w:rFonts w:ascii="Calibri" w:hAnsi="Calibri" w:cs="Calibri"/>
            <w:color w:val="000000" w:themeColor="text1"/>
            <w:sz w:val="22"/>
            <w:szCs w:val="22"/>
          </w:rPr>
          <w:id w:val="1025278525"/>
          <w:placeholder>
            <w:docPart w:val="EB80F416AAE147A9A7E9BC7BFABEDFF3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Pr="00CD314D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7E903B20" w14:textId="4CB3EC4B" w:rsidR="6D33E7B8" w:rsidRPr="00CD314D" w:rsidRDefault="6D33E7B8" w:rsidP="00CD314D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CD314D">
        <w:rPr>
          <w:rStyle w:val="eop"/>
          <w:rFonts w:ascii="Calibri" w:hAnsi="Calibri" w:cs="Calibri"/>
          <w:color w:val="000000" w:themeColor="text1"/>
          <w:sz w:val="22"/>
          <w:szCs w:val="22"/>
        </w:rPr>
        <w:t>Does the proposal conduct clinical research</w:t>
      </w:r>
      <w:r w:rsidR="56F60611" w:rsidRPr="00CD314D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6C0B63" w:rsidRPr="00CD314D">
        <w:rPr>
          <w:rStyle w:val="eop"/>
          <w:rFonts w:ascii="Calibri" w:hAnsi="Calibri" w:cs="Calibri"/>
          <w:color w:val="000000" w:themeColor="text1"/>
          <w:sz w:val="22"/>
          <w:szCs w:val="22"/>
        </w:rPr>
        <w:t>including but not limited to testing or evaluating drugs, vaccines, medical devices, diagnostics, or treatment protocols with human subjects; collecting patient data for clinical outcomes analysis; conducting interventional studies or trials</w:t>
      </w:r>
      <w:r w:rsidR="1A897649" w:rsidRPr="00CD314D">
        <w:rPr>
          <w:rStyle w:val="eop"/>
          <w:rFonts w:ascii="Calibri" w:hAnsi="Calibri" w:cs="Calibri"/>
          <w:color w:val="000000" w:themeColor="text1"/>
          <w:sz w:val="22"/>
          <w:szCs w:val="22"/>
        </w:rPr>
        <w:t>)</w:t>
      </w:r>
      <w:r w:rsidRPr="00CD314D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?  </w:t>
      </w:r>
      <w:sdt>
        <w:sdtPr>
          <w:rPr>
            <w:rStyle w:val="eop"/>
            <w:rFonts w:ascii="Calibri" w:hAnsi="Calibri" w:cs="Calibri"/>
            <w:color w:val="000000" w:themeColor="text1"/>
            <w:sz w:val="22"/>
            <w:szCs w:val="22"/>
          </w:rPr>
          <w:id w:val="151744321"/>
          <w:placeholder>
            <w:docPart w:val="3D8A92F00ECC4C53A7220D7D6FA95C8B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Pr="00CD314D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6B5ECF9D" w14:textId="52FD5FD9" w:rsidR="6D33E7B8" w:rsidRPr="00CD314D" w:rsidRDefault="6D33E7B8" w:rsidP="00CD314D">
      <w:pPr>
        <w:pStyle w:val="NoSpacing"/>
        <w:numPr>
          <w:ilvl w:val="0"/>
          <w:numId w:val="6"/>
        </w:numPr>
        <w:rPr>
          <w:rStyle w:val="normaltextrun"/>
          <w:rFonts w:ascii="Calibri" w:hAnsi="Calibri" w:cs="Calibri"/>
          <w:color w:val="000000" w:themeColor="text1"/>
        </w:rPr>
      </w:pPr>
      <w:r w:rsidRPr="00CD314D">
        <w:rPr>
          <w:rStyle w:val="normaltextrun"/>
          <w:rFonts w:ascii="Calibri" w:hAnsi="Calibri" w:cs="Calibri"/>
          <w:color w:val="000000" w:themeColor="text1"/>
        </w:rPr>
        <w:t>Does the proposal collect</w:t>
      </w:r>
      <w:r w:rsidR="00CF04B3" w:rsidRPr="00CD314D">
        <w:rPr>
          <w:rStyle w:val="normaltextrun"/>
          <w:rFonts w:ascii="Calibri" w:hAnsi="Calibri" w:cs="Calibri"/>
          <w:color w:val="000000" w:themeColor="text1"/>
        </w:rPr>
        <w:t xml:space="preserve"> or </w:t>
      </w:r>
      <w:r w:rsidR="00B9413E" w:rsidRPr="00CD314D">
        <w:rPr>
          <w:rStyle w:val="normaltextrun"/>
          <w:rFonts w:ascii="Calibri" w:hAnsi="Calibri" w:cs="Calibri"/>
          <w:color w:val="000000" w:themeColor="text1"/>
        </w:rPr>
        <w:t>otherwise involve</w:t>
      </w:r>
      <w:r w:rsidRPr="00CD314D">
        <w:rPr>
          <w:rStyle w:val="normaltextrun"/>
          <w:rFonts w:ascii="Calibri" w:hAnsi="Calibri" w:cs="Calibri"/>
          <w:color w:val="000000" w:themeColor="text1"/>
        </w:rPr>
        <w:t xml:space="preserve"> patient data? </w:t>
      </w:r>
      <w:sdt>
        <w:sdtPr>
          <w:rPr>
            <w:rStyle w:val="eop"/>
            <w:rFonts w:ascii="Calibri" w:hAnsi="Calibri" w:cs="Calibri"/>
            <w:color w:val="000000" w:themeColor="text1"/>
          </w:rPr>
          <w:id w:val="1225086591"/>
          <w:placeholder>
            <w:docPart w:val="7BDD19001110460E8BB5499DD9408800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Pr="00CD314D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42D0395E" w14:textId="5822BACE" w:rsidR="6D33E7B8" w:rsidRPr="00CD314D" w:rsidRDefault="6D33E7B8" w:rsidP="00CD314D">
      <w:pPr>
        <w:pStyle w:val="NoSpacing"/>
        <w:numPr>
          <w:ilvl w:val="0"/>
          <w:numId w:val="6"/>
        </w:numPr>
        <w:rPr>
          <w:rStyle w:val="normaltextrun"/>
          <w:rFonts w:ascii="Calibri" w:hAnsi="Calibri" w:cs="Calibri"/>
          <w:color w:val="000000" w:themeColor="text1"/>
        </w:rPr>
      </w:pPr>
      <w:r w:rsidRPr="00CD314D">
        <w:rPr>
          <w:rStyle w:val="normaltextrun"/>
          <w:rFonts w:ascii="Calibri" w:hAnsi="Calibri" w:cs="Calibri"/>
          <w:color w:val="000000" w:themeColor="text1"/>
        </w:rPr>
        <w:t xml:space="preserve">Does the proposal include activities that include measuring or modeling of safety, effectiveness, or the clinical outcome of a tool, one of our products, or a class of drug/vaccine in which our company has a product? </w:t>
      </w:r>
      <w:sdt>
        <w:sdtPr>
          <w:rPr>
            <w:rStyle w:val="eop"/>
            <w:rFonts w:ascii="Calibri" w:hAnsi="Calibri" w:cs="Calibri"/>
            <w:color w:val="000000" w:themeColor="text1"/>
          </w:rPr>
          <w:id w:val="366343611"/>
          <w:placeholder>
            <w:docPart w:val="33CFF14B53554DB5A6B661117CAD0FBE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Pr="00CD314D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531BE8FC" w14:textId="1DC6E113" w:rsidR="26E57371" w:rsidRPr="00D9565F" w:rsidRDefault="6D33E7B8" w:rsidP="00D9565F">
      <w:pPr>
        <w:pStyle w:val="NoSpacing"/>
        <w:numPr>
          <w:ilvl w:val="0"/>
          <w:numId w:val="6"/>
        </w:numPr>
        <w:rPr>
          <w:rStyle w:val="normaltextrun"/>
          <w:rFonts w:ascii="Calibri" w:hAnsi="Calibri" w:cs="Calibri"/>
          <w:b/>
          <w:bCs/>
          <w:color w:val="000000" w:themeColor="text1"/>
        </w:rPr>
      </w:pPr>
      <w:r w:rsidRPr="6EA938B9">
        <w:rPr>
          <w:rStyle w:val="normaltextrun"/>
          <w:rFonts w:ascii="Calibri" w:hAnsi="Calibri" w:cs="Calibri"/>
          <w:color w:val="000000" w:themeColor="text1"/>
        </w:rPr>
        <w:t>Does the proposal include activities that include research, analysis, or modelling of (i) utilization of any of our Company’s products or a class of drug/vaccine for which our Company has a product, and (ii) other non-interventional research?</w:t>
      </w:r>
      <w:r w:rsidRPr="6EA938B9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</w:rPr>
          <w:id w:val="26530273"/>
          <w:placeholder>
            <w:docPart w:val="F74F58F0AE13432AB5043492F7F629C3"/>
          </w:placeholder>
          <w:showingPlcHdr/>
          <w:dropDownList>
            <w:listItem w:displayText="Confirmed" w:value="Confirmed"/>
            <w:listItem w:displayText="Not Confirmed" w:value="Not Confirmed"/>
          </w:dropDownList>
        </w:sdtPr>
        <w:sdtEndPr>
          <w:rPr>
            <w:rStyle w:val="eop"/>
          </w:rPr>
        </w:sdtEndPr>
        <w:sdtContent>
          <w:r w:rsidR="00AF130C" w:rsidRPr="11CD3D79">
            <w:rPr>
              <w:rStyle w:val="PlaceholderText"/>
              <w:rFonts w:ascii="Calibri" w:hAnsi="Calibri" w:cs="Calibri"/>
            </w:rPr>
            <w:t>Choose an item.</w:t>
          </w:r>
        </w:sdtContent>
      </w:sdt>
    </w:p>
    <w:p w14:paraId="7B47E099" w14:textId="77777777" w:rsidR="00CD314D" w:rsidRPr="00144BB6" w:rsidRDefault="00CD314D" w:rsidP="002D300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144BB6">
        <w:rPr>
          <w:rStyle w:val="eop"/>
          <w:rFonts w:ascii="Calibri" w:hAnsi="Calibri" w:cs="Calibri"/>
          <w:color w:val="000000" w:themeColor="text1"/>
          <w:sz w:val="22"/>
          <w:szCs w:val="22"/>
        </w:rPr>
        <w:t xml:space="preserve">The project deliverables require: </w:t>
      </w:r>
    </w:p>
    <w:p w14:paraId="0F803ECD" w14:textId="77777777" w:rsidR="00CD314D" w:rsidRPr="00144BB6" w:rsidRDefault="00CD314D" w:rsidP="00CD314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00144BB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1-2 local, researcher-led seminars to disclose research plan, preliminary hypothesis and allow for stakeholder input no later than Q2 2026</w:t>
      </w:r>
    </w:p>
    <w:p w14:paraId="45F603A2" w14:textId="77777777" w:rsidR="00CD314D" w:rsidRPr="00144BB6" w:rsidRDefault="00CD314D" w:rsidP="00CD314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00144BB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1 or more pieces in grey literature (e.g., opinion pieces), to disseminate key insights from the primary research by the end of Q3 2026</w:t>
      </w:r>
    </w:p>
    <w:p w14:paraId="09F62A6F" w14:textId="77777777" w:rsidR="00CD314D" w:rsidRPr="00144BB6" w:rsidRDefault="00CD314D" w:rsidP="00CD314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00144BB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Manuscript submission to relevant peer-reviewed journal no later than Q4 2026</w:t>
      </w:r>
    </w:p>
    <w:p w14:paraId="184EBB0E" w14:textId="77777777" w:rsidR="002D3008" w:rsidRDefault="00CD314D" w:rsidP="00CD314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Calibri" w:hAnsi="Calibri" w:cs="Calibri"/>
          <w:color w:val="000000" w:themeColor="text1"/>
          <w:sz w:val="22"/>
          <w:szCs w:val="22"/>
        </w:rPr>
      </w:pPr>
      <w:r w:rsidRPr="00144BB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Participation in quarterly update calls </w:t>
      </w:r>
    </w:p>
    <w:p w14:paraId="4E9E262B" w14:textId="40EE7D6E" w:rsidR="00CD314D" w:rsidRPr="002D3008" w:rsidRDefault="00CD314D" w:rsidP="00225192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 w:rsidRPr="002D3008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Are you confident that your project be able to successfully meet the above-mentioned requirements?</w:t>
      </w:r>
      <w:r w:rsidRPr="002D300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sdt>
        <w:sdtPr>
          <w:rPr>
            <w:rStyle w:val="eop"/>
            <w:rFonts w:ascii="Calibri" w:hAnsi="Calibri" w:cs="Calibri"/>
            <w:b/>
            <w:bCs/>
            <w:color w:val="000000" w:themeColor="text1"/>
            <w:sz w:val="22"/>
            <w:szCs w:val="22"/>
          </w:rPr>
          <w:id w:val="1722996426"/>
          <w:placeholder>
            <w:docPart w:val="CA81F673752043B9A7A917056841F4BA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eop"/>
          </w:rPr>
        </w:sdtEndPr>
        <w:sdtContent>
          <w:r w:rsidRPr="002D3008">
            <w:rPr>
              <w:rStyle w:val="PlaceholderText"/>
              <w:rFonts w:ascii="Calibri" w:hAnsi="Calibri" w:cs="Calibri"/>
              <w:sz w:val="22"/>
              <w:szCs w:val="22"/>
            </w:rPr>
            <w:t>Choose an item.</w:t>
          </w:r>
        </w:sdtContent>
      </w:sdt>
    </w:p>
    <w:p w14:paraId="15E9AE6D" w14:textId="77777777" w:rsidR="00CD314D" w:rsidRDefault="00CD314D" w:rsidP="00CD31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C7E4873" w14:textId="40D548E4" w:rsidR="00CD314D" w:rsidRPr="00CD314D" w:rsidRDefault="00CD314D" w:rsidP="00CD31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CD314D">
        <w:rPr>
          <w:rStyle w:val="normaltextrun"/>
          <w:rFonts w:ascii="Calibri" w:hAnsi="Calibri" w:cs="Calibri"/>
          <w:b/>
          <w:bCs/>
          <w:sz w:val="22"/>
          <w:szCs w:val="22"/>
        </w:rPr>
        <w:t>Project Questions:</w:t>
      </w:r>
    </w:p>
    <w:p w14:paraId="6A738C33" w14:textId="21BEB6FA" w:rsidR="0042148C" w:rsidRPr="00801128" w:rsidRDefault="0FC73A74" w:rsidP="7CBD43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26E5737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Proposal narrative (not to exceed t</w:t>
      </w:r>
      <w:r w:rsidR="16C59DA4" w:rsidRPr="26E5737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wo</w:t>
      </w:r>
      <w:r w:rsidRPr="26E5737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-pages) and must </w:t>
      </w:r>
      <w:r w:rsidRPr="00801128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include:</w:t>
      </w:r>
    </w:p>
    <w:p w14:paraId="6DD670FE" w14:textId="173E2B49" w:rsidR="0042148C" w:rsidRPr="000215C1" w:rsidRDefault="00537FB3" w:rsidP="0B91BAF5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01128">
        <w:rPr>
          <w:rStyle w:val="normaltextrun"/>
          <w:rFonts w:ascii="Calibri" w:hAnsi="Calibri" w:cs="Calibri"/>
          <w:sz w:val="22"/>
          <w:szCs w:val="22"/>
        </w:rPr>
        <w:t>Summary</w:t>
      </w:r>
      <w:r w:rsidR="4AF9927F" w:rsidRPr="00801128">
        <w:rPr>
          <w:rStyle w:val="normaltextrun"/>
          <w:rFonts w:ascii="Calibri" w:hAnsi="Calibri" w:cs="Calibri"/>
          <w:sz w:val="22"/>
          <w:szCs w:val="22"/>
        </w:rPr>
        <w:t xml:space="preserve"> of the</w:t>
      </w:r>
      <w:r w:rsidR="4AF9927F" w:rsidRPr="0B91BAF5">
        <w:rPr>
          <w:rStyle w:val="normaltextrun"/>
          <w:rFonts w:ascii="Calibri" w:hAnsi="Calibri" w:cs="Calibri"/>
          <w:sz w:val="22"/>
          <w:szCs w:val="22"/>
        </w:rPr>
        <w:t xml:space="preserve"> project</w:t>
      </w:r>
      <w:r w:rsidR="7A36EE64" w:rsidRPr="0B91BAF5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605AD579" w:rsidRPr="0B91BAF5">
        <w:rPr>
          <w:rStyle w:val="normaltextrun"/>
          <w:rFonts w:ascii="Calibri" w:hAnsi="Calibri" w:cs="Calibri"/>
          <w:i/>
          <w:iCs/>
          <w:sz w:val="22"/>
          <w:szCs w:val="22"/>
        </w:rPr>
        <w:t>(similar to an abstract – one paragraph at most)</w:t>
      </w:r>
    </w:p>
    <w:p w14:paraId="56B9B2C3" w14:textId="233A4563" w:rsidR="0042148C" w:rsidRPr="000215C1" w:rsidRDefault="1D3ABD6C" w:rsidP="26E5737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215C1">
        <w:rPr>
          <w:rStyle w:val="normaltextrun"/>
          <w:rFonts w:ascii="Calibri" w:hAnsi="Calibri" w:cs="Calibri"/>
          <w:sz w:val="22"/>
          <w:szCs w:val="22"/>
        </w:rPr>
        <w:t>Research hypo</w:t>
      </w:r>
      <w:r w:rsidRPr="26E57371">
        <w:rPr>
          <w:rStyle w:val="normaltextrun"/>
          <w:rFonts w:ascii="Calibri" w:hAnsi="Calibri" w:cs="Calibri"/>
          <w:sz w:val="22"/>
          <w:szCs w:val="22"/>
        </w:rPr>
        <w:t xml:space="preserve">thesis and </w:t>
      </w:r>
      <w:r w:rsidR="2FCF5563" w:rsidRPr="26E57371">
        <w:rPr>
          <w:rStyle w:val="eop"/>
          <w:rFonts w:ascii="Calibri" w:hAnsi="Calibri" w:cs="Calibri"/>
          <w:sz w:val="22"/>
          <w:szCs w:val="22"/>
        </w:rPr>
        <w:t>background (</w:t>
      </w:r>
      <w:r w:rsidR="2FCF5563" w:rsidRPr="26E57371">
        <w:rPr>
          <w:rStyle w:val="eop"/>
          <w:rFonts w:ascii="Calibri" w:hAnsi="Calibri" w:cs="Calibri"/>
          <w:i/>
          <w:iCs/>
          <w:sz w:val="22"/>
          <w:szCs w:val="22"/>
        </w:rPr>
        <w:t xml:space="preserve">State the primary research question and briefly summarize relevant background literature that supports it) </w:t>
      </w:r>
    </w:p>
    <w:p w14:paraId="46987F87" w14:textId="636143CB" w:rsidR="006C2AC6" w:rsidRDefault="006C2AC6" w:rsidP="26E5737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0215C1">
        <w:rPr>
          <w:rStyle w:val="normaltextrun"/>
          <w:rFonts w:ascii="Calibri" w:hAnsi="Calibri" w:cs="Calibri"/>
          <w:sz w:val="22"/>
          <w:szCs w:val="22"/>
        </w:rPr>
        <w:t>Expected key ou</w:t>
      </w:r>
      <w:r>
        <w:rPr>
          <w:rStyle w:val="normaltextrun"/>
          <w:rFonts w:ascii="Calibri" w:hAnsi="Calibri" w:cs="Calibri"/>
          <w:sz w:val="22"/>
          <w:szCs w:val="22"/>
        </w:rPr>
        <w:t>tcomes</w:t>
      </w:r>
      <w:r w:rsidRPr="26E57371">
        <w:rPr>
          <w:rStyle w:val="normaltextrun"/>
          <w:rFonts w:ascii="Calibri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List anticipated outcomes in</w:t>
      </w:r>
      <w:r w:rsidRPr="26E5737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concise bullet point format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)</w:t>
      </w:r>
    </w:p>
    <w:p w14:paraId="04521EC3" w14:textId="77777777" w:rsidR="003345B2" w:rsidRPr="000215C1" w:rsidRDefault="006C2AC6" w:rsidP="003345B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Research objectives (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List objectives in concise bullet point format)</w:t>
      </w:r>
    </w:p>
    <w:p w14:paraId="733C551D" w14:textId="23DA2F37" w:rsidR="003345B2" w:rsidRPr="003345B2" w:rsidRDefault="003345B2" w:rsidP="003345B2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215C1">
        <w:rPr>
          <w:rStyle w:val="normaltextrun"/>
          <w:rFonts w:ascii="Calibri" w:hAnsi="Calibri" w:cs="Calibri"/>
          <w:sz w:val="22"/>
          <w:szCs w:val="22"/>
        </w:rPr>
        <w:t>Select which res</w:t>
      </w:r>
      <w:r w:rsidRPr="003345B2">
        <w:rPr>
          <w:rStyle w:val="normaltextrun"/>
          <w:rFonts w:ascii="Calibri" w:hAnsi="Calibri" w:cs="Calibri"/>
          <w:sz w:val="22"/>
          <w:szCs w:val="22"/>
        </w:rPr>
        <w:t>earch methods you will use to conduct this study (</w:t>
      </w:r>
      <w:r w:rsidRPr="003345B2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Select all that apply) </w:t>
      </w:r>
    </w:p>
    <w:p w14:paraId="6C9A21C2" w14:textId="77777777" w:rsidR="003345B2" w:rsidRDefault="003345B2" w:rsidP="003345B2">
      <w:pPr>
        <w:pStyle w:val="paragraph"/>
        <w:numPr>
          <w:ilvl w:val="2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Policy analysis (e.g., examining regulatory frameworks or national cancer plans) </w:t>
      </w:r>
    </w:p>
    <w:p w14:paraId="700E02CA" w14:textId="77777777" w:rsidR="003345B2" w:rsidRDefault="003345B2" w:rsidP="003345B2">
      <w:pPr>
        <w:pStyle w:val="paragraph"/>
        <w:numPr>
          <w:ilvl w:val="2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Qualitative research (e.g., stakeholder interviews, focus groups, case studies) </w:t>
      </w:r>
    </w:p>
    <w:p w14:paraId="648DEE33" w14:textId="77777777" w:rsidR="003345B2" w:rsidRDefault="003345B2" w:rsidP="003345B2">
      <w:pPr>
        <w:pStyle w:val="paragraph"/>
        <w:numPr>
          <w:ilvl w:val="2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Quantitative research (e.g., secondary data analysis, surveys, statistical modeling) </w:t>
      </w:r>
    </w:p>
    <w:p w14:paraId="33F80D3E" w14:textId="77777777" w:rsidR="003345B2" w:rsidRDefault="003345B2" w:rsidP="003345B2">
      <w:pPr>
        <w:pStyle w:val="paragraph"/>
        <w:numPr>
          <w:ilvl w:val="2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Mixed methods (combining qualitative and quantitative approaches) </w:t>
      </w:r>
    </w:p>
    <w:p w14:paraId="4E20E0E2" w14:textId="77777777" w:rsidR="003345B2" w:rsidRDefault="003345B2" w:rsidP="003345B2">
      <w:pPr>
        <w:pStyle w:val="paragraph"/>
        <w:numPr>
          <w:ilvl w:val="2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Comparative analysis (e.g., cross-country, or cross-system policy comparisons) </w:t>
      </w:r>
    </w:p>
    <w:p w14:paraId="56D6B198" w14:textId="0B020E5A" w:rsidR="00764962" w:rsidRPr="003345B2" w:rsidRDefault="003345B2" w:rsidP="003345B2">
      <w:pPr>
        <w:pStyle w:val="paragraph"/>
        <w:numPr>
          <w:ilvl w:val="2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Other (please specify)</w:t>
      </w:r>
    </w:p>
    <w:p w14:paraId="29B193C6" w14:textId="447B35ED" w:rsidR="0042148C" w:rsidRDefault="731B6913" w:rsidP="26E57371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26E57371">
        <w:rPr>
          <w:rStyle w:val="normaltextrun"/>
          <w:rFonts w:ascii="Calibri" w:hAnsi="Calibri" w:cs="Calibri"/>
          <w:sz w:val="22"/>
          <w:szCs w:val="22"/>
        </w:rPr>
        <w:t>P</w:t>
      </w:r>
      <w:r w:rsidR="3C83D8EA" w:rsidRPr="26E57371">
        <w:rPr>
          <w:rStyle w:val="normaltextrun"/>
          <w:rFonts w:ascii="Calibri" w:hAnsi="Calibri" w:cs="Calibri"/>
          <w:sz w:val="22"/>
          <w:szCs w:val="22"/>
        </w:rPr>
        <w:t xml:space="preserve">olicy relevance </w:t>
      </w:r>
      <w:r w:rsidR="7464A7D8" w:rsidRPr="26E57371">
        <w:rPr>
          <w:rStyle w:val="normaltextrun"/>
          <w:rFonts w:ascii="Calibri" w:hAnsi="Calibri" w:cs="Calibri"/>
          <w:sz w:val="22"/>
          <w:szCs w:val="22"/>
        </w:rPr>
        <w:t xml:space="preserve">and significance </w:t>
      </w:r>
      <w:r w:rsidR="3C83D8EA" w:rsidRPr="26E57371">
        <w:rPr>
          <w:rStyle w:val="normaltextrun"/>
          <w:rFonts w:ascii="Calibri" w:hAnsi="Calibri" w:cs="Calibri"/>
          <w:sz w:val="22"/>
          <w:szCs w:val="22"/>
        </w:rPr>
        <w:t>(</w:t>
      </w:r>
      <w:r w:rsidR="3C83D8EA" w:rsidRPr="26E57371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Briefly explain how this research contributes to existing knowledge and its potential influence on policy, considering the local, social and cultural context) </w:t>
      </w:r>
    </w:p>
    <w:p w14:paraId="6D1B5360" w14:textId="77777777" w:rsidR="00FD0C9F" w:rsidRDefault="00FD0C9F" w:rsidP="00FD0C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6310CE1" w14:textId="77777777" w:rsidR="00FD0C9F" w:rsidRDefault="00FD0C9F" w:rsidP="00FD0C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96568E2" w14:textId="7908C80B" w:rsidR="0090665D" w:rsidRPr="0090665D" w:rsidRDefault="007E7F16" w:rsidP="003345B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Which key stakeholder groups will you engage with as part of this research?</w:t>
      </w:r>
      <w:r w:rsidR="003345B2" w:rsidRPr="26E5737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(</w:t>
      </w:r>
      <w:r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Select all that apply and briefly describe </w:t>
      </w:r>
      <w:r w:rsidR="0090665D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how they will be involved in 1-2 sentences) </w:t>
      </w:r>
    </w:p>
    <w:p w14:paraId="44E11799" w14:textId="47AF924D" w:rsidR="003345B2" w:rsidRPr="00C30B1E" w:rsidRDefault="0090665D" w:rsidP="0090665D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Government agencies (e.g., </w:t>
      </w:r>
      <w:r w:rsidR="00C30B1E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health ministries, regulatory bodies) </w:t>
      </w:r>
    </w:p>
    <w:p w14:paraId="65DF476F" w14:textId="31ACDB16" w:rsidR="00C30B1E" w:rsidRPr="00C30B1E" w:rsidRDefault="00C30B1E" w:rsidP="0090665D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Policymakers and legislators (e.g., national, or local policymakers) </w:t>
      </w:r>
    </w:p>
    <w:p w14:paraId="523B2758" w14:textId="059C5BB8" w:rsidR="00C30B1E" w:rsidRDefault="00C30B1E" w:rsidP="0090665D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Healthcare providers (e.g., oncologists, hospital administrators) </w:t>
      </w:r>
    </w:p>
    <w:p w14:paraId="2F7877CE" w14:textId="68C5D649" w:rsidR="00C30B1E" w:rsidRDefault="00892E85" w:rsidP="0090665D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Patient advocacy groups (e.g., organizations representing cancer patients or caregivers) </w:t>
      </w:r>
    </w:p>
    <w:p w14:paraId="786CB350" w14:textId="77A36311" w:rsidR="00892E85" w:rsidRDefault="00892E85" w:rsidP="0090665D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Research institutions and academic (e.g., universities, think tanks, policy researchers) </w:t>
      </w:r>
    </w:p>
    <w:p w14:paraId="2A47F93B" w14:textId="35042134" w:rsidR="00892E85" w:rsidRDefault="000F7054" w:rsidP="0090665D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International organizations and NGOs (e.g., WHO, regional cancer networks) </w:t>
      </w:r>
    </w:p>
    <w:p w14:paraId="4ECC06E5" w14:textId="7770D570" w:rsidR="000F7054" w:rsidRDefault="000F7054" w:rsidP="0090665D">
      <w:pPr>
        <w:pStyle w:val="paragraph"/>
        <w:numPr>
          <w:ilvl w:val="1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Other (please specify) </w:t>
      </w:r>
    </w:p>
    <w:p w14:paraId="3D716A90" w14:textId="14BA29C5" w:rsidR="0028213B" w:rsidRDefault="0028213B" w:rsidP="003345B2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08FE953F" w14:textId="77777777" w:rsidR="00A30BA5" w:rsidRDefault="00A30BA5" w:rsidP="26E57371">
      <w:pPr>
        <w:pStyle w:val="paragraph"/>
        <w:spacing w:before="0" w:beforeAutospacing="0" w:after="0" w:afterAutospacing="0"/>
      </w:pPr>
    </w:p>
    <w:sectPr w:rsidR="00A30BA5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B4FC" w14:textId="77777777" w:rsidR="00F47A01" w:rsidRDefault="00F47A01" w:rsidP="0042148C">
      <w:pPr>
        <w:spacing w:after="0" w:line="240" w:lineRule="auto"/>
      </w:pPr>
      <w:r>
        <w:separator/>
      </w:r>
    </w:p>
  </w:endnote>
  <w:endnote w:type="continuationSeparator" w:id="0">
    <w:p w14:paraId="6D1344FA" w14:textId="77777777" w:rsidR="00F47A01" w:rsidRDefault="00F47A01" w:rsidP="0042148C">
      <w:pPr>
        <w:spacing w:after="0" w:line="240" w:lineRule="auto"/>
      </w:pPr>
      <w:r>
        <w:continuationSeparator/>
      </w:r>
    </w:p>
  </w:endnote>
  <w:endnote w:type="continuationNotice" w:id="1">
    <w:p w14:paraId="10BDD53F" w14:textId="77777777" w:rsidR="00F47A01" w:rsidRDefault="00F47A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5B3F" w14:textId="77777777" w:rsidR="00F47A01" w:rsidRDefault="00F47A01" w:rsidP="0042148C">
      <w:pPr>
        <w:spacing w:after="0" w:line="240" w:lineRule="auto"/>
      </w:pPr>
      <w:r>
        <w:separator/>
      </w:r>
    </w:p>
  </w:footnote>
  <w:footnote w:type="continuationSeparator" w:id="0">
    <w:p w14:paraId="69CEEE72" w14:textId="77777777" w:rsidR="00F47A01" w:rsidRDefault="00F47A01" w:rsidP="0042148C">
      <w:pPr>
        <w:spacing w:after="0" w:line="240" w:lineRule="auto"/>
      </w:pPr>
      <w:r>
        <w:continuationSeparator/>
      </w:r>
    </w:p>
  </w:footnote>
  <w:footnote w:type="continuationNotice" w:id="1">
    <w:p w14:paraId="52E6F18B" w14:textId="77777777" w:rsidR="00F47A01" w:rsidRDefault="00F47A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5599" w14:textId="0CF4D9F6" w:rsidR="0042148C" w:rsidRDefault="0042148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5A60C0" wp14:editId="7DFE575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8890"/>
              <wp:wrapNone/>
              <wp:docPr id="1367870200" name="Text Box 2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4AB07" w14:textId="156226F4" w:rsidR="0042148C" w:rsidRPr="0042148C" w:rsidRDefault="0042148C" w:rsidP="004214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42148C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A60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prietary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044AB07" w14:textId="156226F4" w:rsidR="0042148C" w:rsidRPr="0042148C" w:rsidRDefault="0042148C" w:rsidP="004214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42148C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A56A" w14:textId="50BB2F4B" w:rsidR="0042148C" w:rsidRDefault="0042148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12407D" wp14:editId="1A1264B3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8890"/>
              <wp:wrapNone/>
              <wp:docPr id="129955548" name="Text Box 3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CEAA8" w14:textId="51B30FFD" w:rsidR="0042148C" w:rsidRPr="0042148C" w:rsidRDefault="0042148C" w:rsidP="004214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42148C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240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prietary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1ACEAA8" w14:textId="51B30FFD" w:rsidR="0042148C" w:rsidRPr="0042148C" w:rsidRDefault="0042148C" w:rsidP="004214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42148C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FD80" w14:textId="376663B9" w:rsidR="0042148C" w:rsidRDefault="0042148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0C8FAA" wp14:editId="464ADE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4605" b="8890"/>
              <wp:wrapNone/>
              <wp:docPr id="2080362229" name="Text Box 1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7ACFE" w14:textId="4B0438EE" w:rsidR="0042148C" w:rsidRPr="0042148C" w:rsidRDefault="0042148C" w:rsidP="004214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42148C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C8F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prietary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787ACFE" w14:textId="4B0438EE" w:rsidR="0042148C" w:rsidRPr="0042148C" w:rsidRDefault="0042148C" w:rsidP="004214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42148C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C7"/>
    <w:multiLevelType w:val="hybridMultilevel"/>
    <w:tmpl w:val="AC78EA60"/>
    <w:lvl w:ilvl="0" w:tplc="A83689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454A"/>
    <w:multiLevelType w:val="hybridMultilevel"/>
    <w:tmpl w:val="9958446C"/>
    <w:lvl w:ilvl="0" w:tplc="4406EF8A">
      <w:start w:val="1"/>
      <w:numFmt w:val="lowerRoman"/>
      <w:lvlText w:val="%1."/>
      <w:lvlJc w:val="right"/>
      <w:pPr>
        <w:ind w:left="1440" w:hanging="360"/>
      </w:pPr>
    </w:lvl>
    <w:lvl w:ilvl="1" w:tplc="1C984FB6">
      <w:start w:val="1"/>
      <w:numFmt w:val="lowerLetter"/>
      <w:lvlText w:val="%2."/>
      <w:lvlJc w:val="left"/>
      <w:pPr>
        <w:ind w:left="2160" w:hanging="360"/>
      </w:pPr>
    </w:lvl>
    <w:lvl w:ilvl="2" w:tplc="63DC8F7A">
      <w:start w:val="1"/>
      <w:numFmt w:val="lowerRoman"/>
      <w:lvlText w:val="%3."/>
      <w:lvlJc w:val="right"/>
      <w:pPr>
        <w:ind w:left="2880" w:hanging="180"/>
      </w:pPr>
    </w:lvl>
    <w:lvl w:ilvl="3" w:tplc="9E6C39AE">
      <w:start w:val="1"/>
      <w:numFmt w:val="decimal"/>
      <w:lvlText w:val="%4."/>
      <w:lvlJc w:val="left"/>
      <w:pPr>
        <w:ind w:left="3600" w:hanging="360"/>
      </w:pPr>
    </w:lvl>
    <w:lvl w:ilvl="4" w:tplc="133ADC52">
      <w:start w:val="1"/>
      <w:numFmt w:val="lowerLetter"/>
      <w:lvlText w:val="%5."/>
      <w:lvlJc w:val="left"/>
      <w:pPr>
        <w:ind w:left="4320" w:hanging="360"/>
      </w:pPr>
    </w:lvl>
    <w:lvl w:ilvl="5" w:tplc="D998280C">
      <w:start w:val="1"/>
      <w:numFmt w:val="lowerRoman"/>
      <w:lvlText w:val="%6."/>
      <w:lvlJc w:val="right"/>
      <w:pPr>
        <w:ind w:left="5040" w:hanging="180"/>
      </w:pPr>
    </w:lvl>
    <w:lvl w:ilvl="6" w:tplc="BB068BB4">
      <w:start w:val="1"/>
      <w:numFmt w:val="decimal"/>
      <w:lvlText w:val="%7."/>
      <w:lvlJc w:val="left"/>
      <w:pPr>
        <w:ind w:left="5760" w:hanging="360"/>
      </w:pPr>
    </w:lvl>
    <w:lvl w:ilvl="7" w:tplc="F65E2D6E">
      <w:start w:val="1"/>
      <w:numFmt w:val="lowerLetter"/>
      <w:lvlText w:val="%8."/>
      <w:lvlJc w:val="left"/>
      <w:pPr>
        <w:ind w:left="6480" w:hanging="360"/>
      </w:pPr>
    </w:lvl>
    <w:lvl w:ilvl="8" w:tplc="1EA031E0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D553F"/>
    <w:multiLevelType w:val="hybridMultilevel"/>
    <w:tmpl w:val="BE22B036"/>
    <w:lvl w:ilvl="0" w:tplc="B2E8E0BA">
      <w:start w:val="1"/>
      <w:numFmt w:val="lowerRoman"/>
      <w:lvlText w:val="%1)"/>
      <w:lvlJc w:val="right"/>
      <w:pPr>
        <w:ind w:left="720" w:hanging="360"/>
      </w:pPr>
    </w:lvl>
    <w:lvl w:ilvl="1" w:tplc="C82E3940">
      <w:start w:val="1"/>
      <w:numFmt w:val="lowerLetter"/>
      <w:lvlText w:val="%2."/>
      <w:lvlJc w:val="left"/>
      <w:pPr>
        <w:ind w:left="1440" w:hanging="360"/>
      </w:pPr>
    </w:lvl>
    <w:lvl w:ilvl="2" w:tplc="DF58D6EA">
      <w:start w:val="1"/>
      <w:numFmt w:val="lowerRoman"/>
      <w:lvlText w:val="%3."/>
      <w:lvlJc w:val="right"/>
      <w:pPr>
        <w:ind w:left="2160" w:hanging="180"/>
      </w:pPr>
    </w:lvl>
    <w:lvl w:ilvl="3" w:tplc="64963BEA">
      <w:start w:val="1"/>
      <w:numFmt w:val="decimal"/>
      <w:lvlText w:val="%4."/>
      <w:lvlJc w:val="left"/>
      <w:pPr>
        <w:ind w:left="2880" w:hanging="360"/>
      </w:pPr>
    </w:lvl>
    <w:lvl w:ilvl="4" w:tplc="14764CD6">
      <w:start w:val="1"/>
      <w:numFmt w:val="lowerLetter"/>
      <w:lvlText w:val="%5."/>
      <w:lvlJc w:val="left"/>
      <w:pPr>
        <w:ind w:left="3600" w:hanging="360"/>
      </w:pPr>
    </w:lvl>
    <w:lvl w:ilvl="5" w:tplc="FD94BF1E">
      <w:start w:val="1"/>
      <w:numFmt w:val="lowerRoman"/>
      <w:lvlText w:val="%6."/>
      <w:lvlJc w:val="right"/>
      <w:pPr>
        <w:ind w:left="4320" w:hanging="180"/>
      </w:pPr>
    </w:lvl>
    <w:lvl w:ilvl="6" w:tplc="9D6A6724">
      <w:start w:val="1"/>
      <w:numFmt w:val="decimal"/>
      <w:lvlText w:val="%7."/>
      <w:lvlJc w:val="left"/>
      <w:pPr>
        <w:ind w:left="5040" w:hanging="360"/>
      </w:pPr>
    </w:lvl>
    <w:lvl w:ilvl="7" w:tplc="511AD0F8">
      <w:start w:val="1"/>
      <w:numFmt w:val="lowerLetter"/>
      <w:lvlText w:val="%8."/>
      <w:lvlJc w:val="left"/>
      <w:pPr>
        <w:ind w:left="5760" w:hanging="360"/>
      </w:pPr>
    </w:lvl>
    <w:lvl w:ilvl="8" w:tplc="4B600E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2AE0"/>
    <w:multiLevelType w:val="hybridMultilevel"/>
    <w:tmpl w:val="26D6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13EF"/>
    <w:multiLevelType w:val="hybridMultilevel"/>
    <w:tmpl w:val="6CE63BB4"/>
    <w:lvl w:ilvl="0" w:tplc="E06AC7A6">
      <w:start w:val="1"/>
      <w:numFmt w:val="lowerLetter"/>
      <w:lvlText w:val="%1."/>
      <w:lvlJc w:val="left"/>
      <w:pPr>
        <w:ind w:left="720" w:hanging="360"/>
      </w:pPr>
    </w:lvl>
    <w:lvl w:ilvl="1" w:tplc="AEFC8D7E">
      <w:start w:val="1"/>
      <w:numFmt w:val="lowerLetter"/>
      <w:lvlText w:val="%2."/>
      <w:lvlJc w:val="left"/>
      <w:pPr>
        <w:ind w:left="1440" w:hanging="360"/>
      </w:pPr>
    </w:lvl>
    <w:lvl w:ilvl="2" w:tplc="A6A81CB8">
      <w:start w:val="1"/>
      <w:numFmt w:val="lowerRoman"/>
      <w:lvlText w:val="%3."/>
      <w:lvlJc w:val="right"/>
      <w:pPr>
        <w:ind w:left="2160" w:hanging="180"/>
      </w:pPr>
    </w:lvl>
    <w:lvl w:ilvl="3" w:tplc="09347410">
      <w:start w:val="1"/>
      <w:numFmt w:val="decimal"/>
      <w:lvlText w:val="%4."/>
      <w:lvlJc w:val="left"/>
      <w:pPr>
        <w:ind w:left="2880" w:hanging="360"/>
      </w:pPr>
    </w:lvl>
    <w:lvl w:ilvl="4" w:tplc="25385946">
      <w:start w:val="1"/>
      <w:numFmt w:val="lowerLetter"/>
      <w:lvlText w:val="%5."/>
      <w:lvlJc w:val="left"/>
      <w:pPr>
        <w:ind w:left="3600" w:hanging="360"/>
      </w:pPr>
    </w:lvl>
    <w:lvl w:ilvl="5" w:tplc="4C1AD294">
      <w:start w:val="1"/>
      <w:numFmt w:val="lowerRoman"/>
      <w:lvlText w:val="%6."/>
      <w:lvlJc w:val="right"/>
      <w:pPr>
        <w:ind w:left="4320" w:hanging="180"/>
      </w:pPr>
    </w:lvl>
    <w:lvl w:ilvl="6" w:tplc="2A3ED582">
      <w:start w:val="1"/>
      <w:numFmt w:val="decimal"/>
      <w:lvlText w:val="%7."/>
      <w:lvlJc w:val="left"/>
      <w:pPr>
        <w:ind w:left="5040" w:hanging="360"/>
      </w:pPr>
    </w:lvl>
    <w:lvl w:ilvl="7" w:tplc="52F8549E">
      <w:start w:val="1"/>
      <w:numFmt w:val="lowerLetter"/>
      <w:lvlText w:val="%8."/>
      <w:lvlJc w:val="left"/>
      <w:pPr>
        <w:ind w:left="5760" w:hanging="360"/>
      </w:pPr>
    </w:lvl>
    <w:lvl w:ilvl="8" w:tplc="B5FE7F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02143"/>
    <w:multiLevelType w:val="hybridMultilevel"/>
    <w:tmpl w:val="87C4D7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94AD6"/>
    <w:multiLevelType w:val="hybridMultilevel"/>
    <w:tmpl w:val="7728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049597">
    <w:abstractNumId w:val="0"/>
  </w:num>
  <w:num w:numId="2" w16cid:durableId="57289672">
    <w:abstractNumId w:val="5"/>
  </w:num>
  <w:num w:numId="3" w16cid:durableId="1928730308">
    <w:abstractNumId w:val="4"/>
  </w:num>
  <w:num w:numId="4" w16cid:durableId="1838840020">
    <w:abstractNumId w:val="1"/>
  </w:num>
  <w:num w:numId="5" w16cid:durableId="220017693">
    <w:abstractNumId w:val="2"/>
  </w:num>
  <w:num w:numId="6" w16cid:durableId="775294105">
    <w:abstractNumId w:val="6"/>
  </w:num>
  <w:num w:numId="7" w16cid:durableId="195868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8C"/>
    <w:rsid w:val="000046FB"/>
    <w:rsid w:val="000215C1"/>
    <w:rsid w:val="000349CF"/>
    <w:rsid w:val="000F560A"/>
    <w:rsid w:val="000F7054"/>
    <w:rsid w:val="00144BB6"/>
    <w:rsid w:val="00162EED"/>
    <w:rsid w:val="001716D6"/>
    <w:rsid w:val="001739C5"/>
    <w:rsid w:val="0018676E"/>
    <w:rsid w:val="00202BE3"/>
    <w:rsid w:val="00225192"/>
    <w:rsid w:val="00262B49"/>
    <w:rsid w:val="00271416"/>
    <w:rsid w:val="0028213B"/>
    <w:rsid w:val="00291509"/>
    <w:rsid w:val="002D2A7E"/>
    <w:rsid w:val="002D3008"/>
    <w:rsid w:val="003345B2"/>
    <w:rsid w:val="00376CA0"/>
    <w:rsid w:val="003856D4"/>
    <w:rsid w:val="00386F27"/>
    <w:rsid w:val="00394417"/>
    <w:rsid w:val="003D4265"/>
    <w:rsid w:val="003E4EA9"/>
    <w:rsid w:val="0042148C"/>
    <w:rsid w:val="00475509"/>
    <w:rsid w:val="0049698E"/>
    <w:rsid w:val="004A687B"/>
    <w:rsid w:val="00505C09"/>
    <w:rsid w:val="00537FB3"/>
    <w:rsid w:val="005D2AAB"/>
    <w:rsid w:val="005E4C8B"/>
    <w:rsid w:val="005F2C80"/>
    <w:rsid w:val="00621C8E"/>
    <w:rsid w:val="00635A42"/>
    <w:rsid w:val="006600F5"/>
    <w:rsid w:val="006C0B63"/>
    <w:rsid w:val="006C2AC6"/>
    <w:rsid w:val="00733D21"/>
    <w:rsid w:val="00764962"/>
    <w:rsid w:val="007E7F16"/>
    <w:rsid w:val="00801128"/>
    <w:rsid w:val="00892E85"/>
    <w:rsid w:val="008A3A56"/>
    <w:rsid w:val="008B0735"/>
    <w:rsid w:val="008B6CCE"/>
    <w:rsid w:val="0090665D"/>
    <w:rsid w:val="00912D2B"/>
    <w:rsid w:val="00926DF1"/>
    <w:rsid w:val="0094101D"/>
    <w:rsid w:val="00966DDD"/>
    <w:rsid w:val="00975610"/>
    <w:rsid w:val="009A6920"/>
    <w:rsid w:val="009A7552"/>
    <w:rsid w:val="009E7A42"/>
    <w:rsid w:val="00A07436"/>
    <w:rsid w:val="00A30BA5"/>
    <w:rsid w:val="00A4581C"/>
    <w:rsid w:val="00A7263E"/>
    <w:rsid w:val="00AA3093"/>
    <w:rsid w:val="00AF130C"/>
    <w:rsid w:val="00B23A2F"/>
    <w:rsid w:val="00B51F83"/>
    <w:rsid w:val="00B9413E"/>
    <w:rsid w:val="00B94D33"/>
    <w:rsid w:val="00B96683"/>
    <w:rsid w:val="00BC0746"/>
    <w:rsid w:val="00BE592B"/>
    <w:rsid w:val="00C30B1E"/>
    <w:rsid w:val="00C3604D"/>
    <w:rsid w:val="00C84C49"/>
    <w:rsid w:val="00CD0BE1"/>
    <w:rsid w:val="00CD314D"/>
    <w:rsid w:val="00CE7BF4"/>
    <w:rsid w:val="00CF04B3"/>
    <w:rsid w:val="00CF73BE"/>
    <w:rsid w:val="00D91665"/>
    <w:rsid w:val="00D9565F"/>
    <w:rsid w:val="00DA3DB0"/>
    <w:rsid w:val="00DE29F4"/>
    <w:rsid w:val="00E17A1B"/>
    <w:rsid w:val="00EB0326"/>
    <w:rsid w:val="00EE21BB"/>
    <w:rsid w:val="00F226C0"/>
    <w:rsid w:val="00F24412"/>
    <w:rsid w:val="00F35AF2"/>
    <w:rsid w:val="00F47A01"/>
    <w:rsid w:val="00F5064C"/>
    <w:rsid w:val="00F80CBA"/>
    <w:rsid w:val="00FB61F8"/>
    <w:rsid w:val="00FD0C9F"/>
    <w:rsid w:val="00FF053F"/>
    <w:rsid w:val="01CDDC4B"/>
    <w:rsid w:val="0771C34D"/>
    <w:rsid w:val="0A441AC4"/>
    <w:rsid w:val="0A6E8A57"/>
    <w:rsid w:val="0A8069C4"/>
    <w:rsid w:val="0B91BAF5"/>
    <w:rsid w:val="0BA617F5"/>
    <w:rsid w:val="0CD91B84"/>
    <w:rsid w:val="0D8D4C24"/>
    <w:rsid w:val="0EF95212"/>
    <w:rsid w:val="0F9873F8"/>
    <w:rsid w:val="0FC73A74"/>
    <w:rsid w:val="105DD692"/>
    <w:rsid w:val="11CD3D79"/>
    <w:rsid w:val="14FF30F5"/>
    <w:rsid w:val="164CC67D"/>
    <w:rsid w:val="16C59DA4"/>
    <w:rsid w:val="16CF9949"/>
    <w:rsid w:val="16EC5F2F"/>
    <w:rsid w:val="171A2F15"/>
    <w:rsid w:val="17503033"/>
    <w:rsid w:val="17C74B80"/>
    <w:rsid w:val="1A7C0CEF"/>
    <w:rsid w:val="1A897649"/>
    <w:rsid w:val="1D3ABD6C"/>
    <w:rsid w:val="1D8F6542"/>
    <w:rsid w:val="1DDB4214"/>
    <w:rsid w:val="1FA86B98"/>
    <w:rsid w:val="2087CDB9"/>
    <w:rsid w:val="2173D088"/>
    <w:rsid w:val="238C91EE"/>
    <w:rsid w:val="24B4C86C"/>
    <w:rsid w:val="2510A0A5"/>
    <w:rsid w:val="2553051E"/>
    <w:rsid w:val="25E409D9"/>
    <w:rsid w:val="25F86DDA"/>
    <w:rsid w:val="26E57371"/>
    <w:rsid w:val="2712EE9E"/>
    <w:rsid w:val="2ACE25BD"/>
    <w:rsid w:val="2CA35C71"/>
    <w:rsid w:val="2D4E6CE7"/>
    <w:rsid w:val="2EB30990"/>
    <w:rsid w:val="2F0B69DA"/>
    <w:rsid w:val="2FCF5563"/>
    <w:rsid w:val="30E6A152"/>
    <w:rsid w:val="31C79A7B"/>
    <w:rsid w:val="32E2DFBC"/>
    <w:rsid w:val="34670560"/>
    <w:rsid w:val="34740473"/>
    <w:rsid w:val="35214F7D"/>
    <w:rsid w:val="35E9DE5D"/>
    <w:rsid w:val="3772C20F"/>
    <w:rsid w:val="397DD900"/>
    <w:rsid w:val="39DD3950"/>
    <w:rsid w:val="3A3DC0C4"/>
    <w:rsid w:val="3C1023E3"/>
    <w:rsid w:val="3C83D8EA"/>
    <w:rsid w:val="3CE151CD"/>
    <w:rsid w:val="3D10A652"/>
    <w:rsid w:val="3D6B06C4"/>
    <w:rsid w:val="3DD9BF5A"/>
    <w:rsid w:val="3E643DFD"/>
    <w:rsid w:val="3F424C3C"/>
    <w:rsid w:val="3F51C327"/>
    <w:rsid w:val="3F5630E1"/>
    <w:rsid w:val="41B4367E"/>
    <w:rsid w:val="425415DB"/>
    <w:rsid w:val="4272A666"/>
    <w:rsid w:val="45A3EBE3"/>
    <w:rsid w:val="466D1394"/>
    <w:rsid w:val="48A9C6BA"/>
    <w:rsid w:val="4ADAF3E3"/>
    <w:rsid w:val="4AF9927F"/>
    <w:rsid w:val="4B381296"/>
    <w:rsid w:val="4D8E4EE3"/>
    <w:rsid w:val="4DAFDF5A"/>
    <w:rsid w:val="4E2B8AE7"/>
    <w:rsid w:val="4ED84F73"/>
    <w:rsid w:val="4F19EDF0"/>
    <w:rsid w:val="5096EE54"/>
    <w:rsid w:val="52136C06"/>
    <w:rsid w:val="564551F0"/>
    <w:rsid w:val="56F60611"/>
    <w:rsid w:val="585F4FB6"/>
    <w:rsid w:val="59AB1D72"/>
    <w:rsid w:val="5B1B9BDA"/>
    <w:rsid w:val="5B65F686"/>
    <w:rsid w:val="5B6723A8"/>
    <w:rsid w:val="5E417E62"/>
    <w:rsid w:val="605AD579"/>
    <w:rsid w:val="609FFE8C"/>
    <w:rsid w:val="6176205B"/>
    <w:rsid w:val="62ADB46A"/>
    <w:rsid w:val="642C2B3E"/>
    <w:rsid w:val="6435E5BB"/>
    <w:rsid w:val="64D7D8D1"/>
    <w:rsid w:val="64F5D913"/>
    <w:rsid w:val="67B535A8"/>
    <w:rsid w:val="67DCA5BC"/>
    <w:rsid w:val="69B315B3"/>
    <w:rsid w:val="6A5A4D48"/>
    <w:rsid w:val="6ACCF3E2"/>
    <w:rsid w:val="6AFDB93C"/>
    <w:rsid w:val="6B240EF8"/>
    <w:rsid w:val="6BA341AD"/>
    <w:rsid w:val="6BF1637C"/>
    <w:rsid w:val="6D2459AB"/>
    <w:rsid w:val="6D33E7B8"/>
    <w:rsid w:val="6D5BACB1"/>
    <w:rsid w:val="6EA938B9"/>
    <w:rsid w:val="6EDC66BA"/>
    <w:rsid w:val="6FA6DC6F"/>
    <w:rsid w:val="72BCF12B"/>
    <w:rsid w:val="731B6913"/>
    <w:rsid w:val="7464A7D8"/>
    <w:rsid w:val="74A1C760"/>
    <w:rsid w:val="75C1E19E"/>
    <w:rsid w:val="768C2E82"/>
    <w:rsid w:val="77E0C036"/>
    <w:rsid w:val="785F7088"/>
    <w:rsid w:val="7A36EE64"/>
    <w:rsid w:val="7BBE99BA"/>
    <w:rsid w:val="7C2284A4"/>
    <w:rsid w:val="7CBD4374"/>
    <w:rsid w:val="7CCD0602"/>
    <w:rsid w:val="7D7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56EC"/>
  <w15:chartTrackingRefBased/>
  <w15:docId w15:val="{5D552DA7-BDDB-4CC8-A8BE-2E75D77B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8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2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148C"/>
  </w:style>
  <w:style w:type="character" w:customStyle="1" w:styleId="eop">
    <w:name w:val="eop"/>
    <w:basedOn w:val="DefaultParagraphFont"/>
    <w:rsid w:val="0042148C"/>
  </w:style>
  <w:style w:type="paragraph" w:styleId="NoSpacing">
    <w:name w:val="No Spacing"/>
    <w:uiPriority w:val="1"/>
    <w:qFormat/>
    <w:rsid w:val="0042148C"/>
    <w:pPr>
      <w:spacing w:after="0" w:line="240" w:lineRule="auto"/>
    </w:pPr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421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48C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2148C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148C"/>
    <w:rPr>
      <w:color w:val="808080"/>
    </w:rPr>
  </w:style>
  <w:style w:type="character" w:customStyle="1" w:styleId="Style1">
    <w:name w:val="Style1"/>
    <w:basedOn w:val="DefaultParagraphFont"/>
    <w:uiPriority w:val="1"/>
    <w:rsid w:val="004214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8C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1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48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E1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A1B"/>
    <w:rPr>
      <w:kern w:val="0"/>
      <w14:ligatures w14:val="none"/>
    </w:rPr>
  </w:style>
  <w:style w:type="paragraph" w:styleId="Revision">
    <w:name w:val="Revision"/>
    <w:hidden/>
    <w:uiPriority w:val="99"/>
    <w:semiHidden/>
    <w:rsid w:val="00386F2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585A3D669549C69BA79212ECDF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E4F5-74E8-4925-8024-9181649110B1}"/>
      </w:docPartPr>
      <w:docPartBody>
        <w:p w:rsidR="00F80887" w:rsidRDefault="00363B69">
          <w:r w:rsidRPr="26E57371">
            <w:rPr>
              <w:rStyle w:val="PlaceholderText"/>
            </w:rPr>
            <w:t>Choose an item.</w:t>
          </w:r>
        </w:p>
      </w:docPartBody>
    </w:docPart>
    <w:docPart>
      <w:docPartPr>
        <w:name w:val="1577379050924185B3DFAD2A0485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E743-AEB6-4821-A773-0EB808DA4304}"/>
      </w:docPartPr>
      <w:docPartBody>
        <w:p w:rsidR="00F80887" w:rsidRDefault="00363B69">
          <w:r w:rsidRPr="26E57371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EB80F416AAE147A9A7E9BC7BFABE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15BF-3C6C-4DEC-B5F4-857AB2970C64}"/>
      </w:docPartPr>
      <w:docPartBody>
        <w:p w:rsidR="00F80887" w:rsidRDefault="00363B69">
          <w:r w:rsidRPr="26E57371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3D8A92F00ECC4C53A7220D7D6FA9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158D-763A-4261-A692-C0A3B3C82DBB}"/>
      </w:docPartPr>
      <w:docPartBody>
        <w:p w:rsidR="00F80887" w:rsidRDefault="00363B69">
          <w:r w:rsidRPr="26E57371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7BDD19001110460E8BB5499DD940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9C224-4DCD-4EB7-BFA8-84169998170B}"/>
      </w:docPartPr>
      <w:docPartBody>
        <w:p w:rsidR="00F80887" w:rsidRDefault="00363B69">
          <w:r w:rsidRPr="26E57371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33CFF14B53554DB5A6B661117CAD0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AD65-0734-4E65-853F-AA1A8187AEC4}"/>
      </w:docPartPr>
      <w:docPartBody>
        <w:p w:rsidR="00F80887" w:rsidRDefault="00363B69">
          <w:r w:rsidRPr="26E57371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F74F58F0AE13432AB5043492F7F6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2692F-62E3-489A-BA1F-7611465CC145}"/>
      </w:docPartPr>
      <w:docPartBody>
        <w:p w:rsidR="00363B69" w:rsidRDefault="00363B69" w:rsidP="00363B69">
          <w:pPr>
            <w:pStyle w:val="F74F58F0AE13432AB5043492F7F629C3"/>
          </w:pPr>
          <w:r w:rsidRPr="26E57371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  <w:docPart>
      <w:docPartPr>
        <w:name w:val="CA81F673752043B9A7A917056841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BF09-833A-4149-9D33-A5F5A323C33A}"/>
      </w:docPartPr>
      <w:docPartBody>
        <w:p w:rsidR="0057746F" w:rsidRDefault="00CB271A" w:rsidP="00CB271A">
          <w:pPr>
            <w:pStyle w:val="CA81F673752043B9A7A917056841F4BA"/>
          </w:pPr>
          <w:r w:rsidRPr="26E57371">
            <w:rPr>
              <w:rStyle w:val="PlaceholderText"/>
              <w:rFonts w:ascii="Calibri" w:hAnsi="Calibri" w:cs="Calibr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A9"/>
    <w:rsid w:val="000E26D5"/>
    <w:rsid w:val="0020594A"/>
    <w:rsid w:val="00363B69"/>
    <w:rsid w:val="00382EC8"/>
    <w:rsid w:val="003E4EA9"/>
    <w:rsid w:val="00497AA2"/>
    <w:rsid w:val="0057746F"/>
    <w:rsid w:val="00746666"/>
    <w:rsid w:val="007F14C7"/>
    <w:rsid w:val="00921CEC"/>
    <w:rsid w:val="00C84C49"/>
    <w:rsid w:val="00CB271A"/>
    <w:rsid w:val="00EB6576"/>
    <w:rsid w:val="00F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71A"/>
    <w:rPr>
      <w:color w:val="808080"/>
    </w:rPr>
  </w:style>
  <w:style w:type="paragraph" w:customStyle="1" w:styleId="F74F58F0AE13432AB5043492F7F629C3">
    <w:name w:val="F74F58F0AE13432AB5043492F7F629C3"/>
    <w:rsid w:val="00363B69"/>
  </w:style>
  <w:style w:type="paragraph" w:customStyle="1" w:styleId="CA81F673752043B9A7A917056841F4BA">
    <w:name w:val="CA81F673752043B9A7A917056841F4BA"/>
    <w:rsid w:val="00CB2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DE4768BF6F247A50217CAECD4323C" ma:contentTypeVersion="14" ma:contentTypeDescription="Create a new document." ma:contentTypeScope="" ma:versionID="ead9a22fe203b37269b411aacf129f40">
  <xsd:schema xmlns:xsd="http://www.w3.org/2001/XMLSchema" xmlns:xs="http://www.w3.org/2001/XMLSchema" xmlns:p="http://schemas.microsoft.com/office/2006/metadata/properties" xmlns:ns2="92cd01b6-f3b5-40db-a39a-9c003136106a" xmlns:ns3="702c6de1-70e4-408b-a2bd-310ecdc373ae" targetNamespace="http://schemas.microsoft.com/office/2006/metadata/properties" ma:root="true" ma:fieldsID="998e39a5c34507e5dda947e3634d46e6" ns2:_="" ns3:_="">
    <xsd:import namespace="92cd01b6-f3b5-40db-a39a-9c003136106a"/>
    <xsd:import namespace="702c6de1-70e4-408b-a2bd-310ecdc37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d01b6-f3b5-40db-a39a-9c0031361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f5e642b-91f5-4888-b018-43334a040d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c6de1-70e4-408b-a2bd-310ecdc373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aa804f-7014-4e0d-bacd-a7629aa070fb}" ma:internalName="TaxCatchAll" ma:showField="CatchAllData" ma:web="702c6de1-70e4-408b-a2bd-310ecdc37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c6de1-70e4-408b-a2bd-310ecdc373ae" xsi:nil="true"/>
    <lcf76f155ced4ddcb4097134ff3c332f xmlns="92cd01b6-f3b5-40db-a39a-9c00313610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0BD668-1611-48F8-9BD8-56F77B6F6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BA548-CAC4-437D-B0C0-ECB3CE5167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E6E17-BADD-495A-B9E0-F97402C0F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d01b6-f3b5-40db-a39a-9c003136106a"/>
    <ds:schemaRef ds:uri="702c6de1-70e4-408b-a2bd-310ecdc37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5ECFC-B771-4AA9-B5F3-E8DFC0B96E81}">
  <ds:schemaRefs>
    <ds:schemaRef ds:uri="http://www.w3.org/XML/1998/namespace"/>
    <ds:schemaRef ds:uri="http://schemas.microsoft.com/office/2006/documentManagement/types"/>
    <ds:schemaRef ds:uri="92cd01b6-f3b5-40db-a39a-9c003136106a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702c6de1-70e4-408b-a2bd-310ecdc373a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4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Nikki</dc:creator>
  <cp:keywords/>
  <dc:description/>
  <cp:lastModifiedBy>Vandekeere, Saar</cp:lastModifiedBy>
  <cp:revision>2</cp:revision>
  <dcterms:created xsi:type="dcterms:W3CDTF">2025-02-10T08:47:00Z</dcterms:created>
  <dcterms:modified xsi:type="dcterms:W3CDTF">2025-02-10T08:47:00Z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7bffcef5,51880af8,7bef6dc</vt:lpwstr>
  </property>
  <property fmtid="{D5CDD505-2E9C-101B-9397-08002B2CF9AE}" pid="3" name="ClassificationContentMarkingHeaderFontProps">
    <vt:lpwstr>#00b294,12,Calibri</vt:lpwstr>
  </property>
  <property fmtid="{D5CDD505-2E9C-101B-9397-08002B2CF9AE}" pid="4" name="ClassificationContentMarkingHeaderText">
    <vt:lpwstr>Proprietary</vt:lpwstr>
  </property>
  <property fmtid="{D5CDD505-2E9C-101B-9397-08002B2CF9AE}" pid="5" name="MSIP_Label_927fd646-07cb-4c4e-a107-4e4d6b30ba1b_Enabled">
    <vt:lpwstr>true</vt:lpwstr>
  </property>
  <property fmtid="{D5CDD505-2E9C-101B-9397-08002B2CF9AE}" pid="6" name="MSIP_Label_927fd646-07cb-4c4e-a107-4e4d6b30ba1b_SetDate">
    <vt:lpwstr>2024-11-27T19:38:46Z</vt:lpwstr>
  </property>
  <property fmtid="{D5CDD505-2E9C-101B-9397-08002B2CF9AE}" pid="7" name="MSIP_Label_927fd646-07cb-4c4e-a107-4e4d6b30ba1b_Method">
    <vt:lpwstr>Privileged</vt:lpwstr>
  </property>
  <property fmtid="{D5CDD505-2E9C-101B-9397-08002B2CF9AE}" pid="8" name="MSIP_Label_927fd646-07cb-4c4e-a107-4e4d6b30ba1b_Name">
    <vt:lpwstr>927fd646-07cb-4c4e-a107-4e4d6b30ba1b</vt:lpwstr>
  </property>
  <property fmtid="{D5CDD505-2E9C-101B-9397-08002B2CF9AE}" pid="9" name="MSIP_Label_927fd646-07cb-4c4e-a107-4e4d6b30ba1b_SiteId">
    <vt:lpwstr>a00de4ec-48a8-43a6-be74-e31274e2060d</vt:lpwstr>
  </property>
  <property fmtid="{D5CDD505-2E9C-101B-9397-08002B2CF9AE}" pid="10" name="MSIP_Label_927fd646-07cb-4c4e-a107-4e4d6b30ba1b_ActionId">
    <vt:lpwstr>4674cd3a-ba22-4b14-901b-f3a862690946</vt:lpwstr>
  </property>
  <property fmtid="{D5CDD505-2E9C-101B-9397-08002B2CF9AE}" pid="11" name="MSIP_Label_927fd646-07cb-4c4e-a107-4e4d6b30ba1b_ContentBits">
    <vt:lpwstr>1</vt:lpwstr>
  </property>
  <property fmtid="{D5CDD505-2E9C-101B-9397-08002B2CF9AE}" pid="12" name="ContentTypeId">
    <vt:lpwstr>0x010100014DE4768BF6F247A50217CAECD4323C</vt:lpwstr>
  </property>
  <property fmtid="{D5CDD505-2E9C-101B-9397-08002B2CF9AE}" pid="13" name="MediaServiceImageTags">
    <vt:lpwstr/>
  </property>
</Properties>
</file>